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8F88" w14:textId="2F274D3E" w:rsidR="00A26714" w:rsidRDefault="00EF1561" w:rsidP="00136C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FA1F02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 к </w:t>
      </w:r>
      <w:r w:rsidR="00FA1F0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риказу </w:t>
      </w:r>
    </w:p>
    <w:p w14:paraId="73E444DF" w14:textId="776C45F4" w:rsidR="00EF1561" w:rsidRDefault="00EF1561" w:rsidP="00136C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1A375A">
        <w:rPr>
          <w:rFonts w:ascii="Times New Roman" w:hAnsi="Times New Roman" w:cs="Times New Roman"/>
          <w:sz w:val="26"/>
          <w:szCs w:val="26"/>
        </w:rPr>
        <w:t>15</w:t>
      </w:r>
      <w:r w:rsidR="00993119">
        <w:rPr>
          <w:rFonts w:ascii="Times New Roman" w:hAnsi="Times New Roman" w:cs="Times New Roman"/>
          <w:sz w:val="26"/>
          <w:szCs w:val="26"/>
        </w:rPr>
        <w:t>-</w:t>
      </w:r>
      <w:r w:rsidR="001A375A">
        <w:rPr>
          <w:rFonts w:ascii="Times New Roman" w:hAnsi="Times New Roman" w:cs="Times New Roman"/>
          <w:sz w:val="26"/>
          <w:szCs w:val="26"/>
        </w:rPr>
        <w:t>од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1A375A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A375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.2020</w:t>
      </w:r>
      <w:r w:rsidR="009931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7331181" w14:textId="77777777" w:rsidR="00EF1561" w:rsidRDefault="00EF1561" w:rsidP="00136C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1D334A52" w14:textId="77777777" w:rsidR="00EF1561" w:rsidRPr="00EF1561" w:rsidRDefault="00EF1561" w:rsidP="00136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B6F811" w14:textId="77777777" w:rsidR="00EF1561" w:rsidRPr="00EF156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561">
        <w:rPr>
          <w:rFonts w:ascii="Times New Roman" w:hAnsi="Times New Roman" w:cs="Times New Roman"/>
          <w:b/>
          <w:bCs/>
          <w:sz w:val="26"/>
          <w:szCs w:val="26"/>
        </w:rPr>
        <w:t>Антикоррупционная политика</w:t>
      </w:r>
    </w:p>
    <w:p w14:paraId="2D577A92" w14:textId="77777777" w:rsidR="00EF1561" w:rsidRPr="00EF156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561">
        <w:rPr>
          <w:rFonts w:ascii="Times New Roman" w:hAnsi="Times New Roman" w:cs="Times New Roman"/>
          <w:b/>
          <w:bCs/>
          <w:sz w:val="26"/>
          <w:szCs w:val="26"/>
        </w:rPr>
        <w:t>Федерального государственного бюджетного учреждения культуры</w:t>
      </w:r>
    </w:p>
    <w:p w14:paraId="1005F714" w14:textId="77777777" w:rsidR="00EF1561" w:rsidRDefault="00EF1561" w:rsidP="00136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561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Российский национальный оркестр</w:t>
      </w:r>
      <w:r w:rsidRPr="00EF156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4FE46B0B" w14:textId="77777777" w:rsidR="00EF1561" w:rsidRDefault="00EF1561" w:rsidP="00136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EB685B" w14:textId="77777777" w:rsidR="00EF1561" w:rsidRDefault="00EF1561" w:rsidP="00136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0F18FD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1. Правовую основу противодействия коррупции составляют Конституция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Российской Федерации, федеральные конституционные законы, общепризнанные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принципы и нормы международного права и международные договоры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Российской Федерации, Федеральные законы, нормативные правовые акты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Президента Российской Федерации, Правительства Российской Федерации и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федеральных органов государственной власти.</w:t>
      </w:r>
    </w:p>
    <w:p w14:paraId="4AE250E1" w14:textId="77777777" w:rsidR="00152E28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726">
        <w:rPr>
          <w:rFonts w:ascii="Times New Roman" w:hAnsi="Times New Roman" w:cs="Times New Roman"/>
          <w:b/>
          <w:bCs/>
          <w:sz w:val="26"/>
          <w:szCs w:val="26"/>
        </w:rPr>
        <w:t>Коррупция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злоупотребление служебным положением, дача взятки,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получение взятки, злоупотребление полномочиями, коммерческий подкуп либо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иное незаконное использование физическим лицом своего должностног</w:t>
      </w:r>
      <w:r w:rsidR="00CE0726">
        <w:rPr>
          <w:rFonts w:ascii="Times New Roman" w:hAnsi="Times New Roman" w:cs="Times New Roman"/>
          <w:sz w:val="26"/>
          <w:szCs w:val="26"/>
        </w:rPr>
        <w:t xml:space="preserve">о </w:t>
      </w:r>
      <w:r w:rsidRPr="00203DA1">
        <w:rPr>
          <w:rFonts w:ascii="Times New Roman" w:hAnsi="Times New Roman" w:cs="Times New Roman"/>
          <w:sz w:val="26"/>
          <w:szCs w:val="26"/>
        </w:rPr>
        <w:t>положения вопреки законным интересам общества и государства в целях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получения выгоды в виде денег, ценностей, иного имущества или услуг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имущественного характера, иных имущественных прав для себя или для третьих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лиц либо незаконное предоставление такой выгоды указанному лицу другими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физическими лицами. Коррупцией также является совершение перечисленны</w:t>
      </w:r>
      <w:r w:rsidR="00CE0726">
        <w:rPr>
          <w:rFonts w:ascii="Times New Roman" w:hAnsi="Times New Roman" w:cs="Times New Roman"/>
          <w:sz w:val="26"/>
          <w:szCs w:val="26"/>
        </w:rPr>
        <w:t xml:space="preserve">х </w:t>
      </w:r>
      <w:r w:rsidRPr="00203DA1">
        <w:rPr>
          <w:rFonts w:ascii="Times New Roman" w:hAnsi="Times New Roman" w:cs="Times New Roman"/>
          <w:sz w:val="26"/>
          <w:szCs w:val="26"/>
        </w:rPr>
        <w:t>деяний от имени или в интересах юридического лица (пункт 1 статьи 1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Федерального закона от 25 декабря 2008 г.</w:t>
      </w:r>
    </w:p>
    <w:p w14:paraId="403E8903" w14:textId="5D5F152C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№ 27</w:t>
      </w:r>
      <w:r w:rsidR="00152E28">
        <w:rPr>
          <w:rFonts w:ascii="Times New Roman" w:hAnsi="Times New Roman" w:cs="Times New Roman"/>
          <w:sz w:val="26"/>
          <w:szCs w:val="26"/>
        </w:rPr>
        <w:t>3</w:t>
      </w:r>
      <w:r w:rsidRPr="00203DA1">
        <w:rPr>
          <w:rFonts w:ascii="Times New Roman" w:hAnsi="Times New Roman" w:cs="Times New Roman"/>
          <w:sz w:val="26"/>
          <w:szCs w:val="26"/>
        </w:rPr>
        <w:t xml:space="preserve">-ФЗ </w:t>
      </w:r>
      <w:r w:rsidR="00152E28">
        <w:rPr>
          <w:rFonts w:ascii="Times New Roman" w:hAnsi="Times New Roman" w:cs="Times New Roman"/>
          <w:sz w:val="26"/>
          <w:szCs w:val="26"/>
        </w:rPr>
        <w:t>«</w:t>
      </w:r>
      <w:r w:rsidRPr="00203DA1">
        <w:rPr>
          <w:rFonts w:ascii="Times New Roman" w:hAnsi="Times New Roman" w:cs="Times New Roman"/>
          <w:sz w:val="26"/>
          <w:szCs w:val="26"/>
        </w:rPr>
        <w:t>О противодействии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коррупции</w:t>
      </w:r>
      <w:r w:rsidR="00152E28">
        <w:rPr>
          <w:rFonts w:ascii="Times New Roman" w:hAnsi="Times New Roman" w:cs="Times New Roman"/>
          <w:sz w:val="26"/>
          <w:szCs w:val="26"/>
        </w:rPr>
        <w:t>»</w:t>
      </w:r>
      <w:r w:rsidRPr="00203DA1">
        <w:rPr>
          <w:rFonts w:ascii="Times New Roman" w:hAnsi="Times New Roman" w:cs="Times New Roman"/>
          <w:sz w:val="26"/>
          <w:szCs w:val="26"/>
        </w:rPr>
        <w:t>).</w:t>
      </w:r>
    </w:p>
    <w:p w14:paraId="3A1B0F88" w14:textId="5CDD04B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726">
        <w:rPr>
          <w:rFonts w:ascii="Times New Roman" w:hAnsi="Times New Roman" w:cs="Times New Roman"/>
          <w:b/>
          <w:bCs/>
          <w:sz w:val="26"/>
          <w:szCs w:val="26"/>
        </w:rPr>
        <w:t>Противодействие коррупции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деятельность федеральных органов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государственной власти, органов государственной власти субъектов Российской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Федерации, органов местного самоуправления, институтов гражданского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общества, организаций и физических лиц в пределах их полномочий (пункт 2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статьи 1 Федерального закона от 25 декабря 2008 г. № 273-Ф3 </w:t>
      </w:r>
      <w:r w:rsidR="005640D1">
        <w:rPr>
          <w:rFonts w:ascii="Times New Roman" w:hAnsi="Times New Roman" w:cs="Times New Roman"/>
          <w:sz w:val="26"/>
          <w:szCs w:val="26"/>
        </w:rPr>
        <w:t>«</w:t>
      </w:r>
      <w:r w:rsidRPr="00203DA1">
        <w:rPr>
          <w:rFonts w:ascii="Times New Roman" w:hAnsi="Times New Roman" w:cs="Times New Roman"/>
          <w:sz w:val="26"/>
          <w:szCs w:val="26"/>
        </w:rPr>
        <w:t>О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противодействии коррупции</w:t>
      </w:r>
      <w:r w:rsidR="005640D1">
        <w:rPr>
          <w:rFonts w:ascii="Times New Roman" w:hAnsi="Times New Roman" w:cs="Times New Roman"/>
          <w:sz w:val="26"/>
          <w:szCs w:val="26"/>
        </w:rPr>
        <w:t>»</w:t>
      </w:r>
      <w:r w:rsidRPr="00203DA1">
        <w:rPr>
          <w:rFonts w:ascii="Times New Roman" w:hAnsi="Times New Roman" w:cs="Times New Roman"/>
          <w:sz w:val="26"/>
          <w:szCs w:val="26"/>
        </w:rPr>
        <w:t>):</w:t>
      </w:r>
    </w:p>
    <w:p w14:paraId="3B2FAD46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по предупреждению коррупции, в том числе по выявлению и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последующему устранению причин коррупции (профилактика коррупции);</w:t>
      </w:r>
    </w:p>
    <w:p w14:paraId="2F171A3E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по выявлению, предупреждению, пресечению, раскрытию и расследованию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коррупционных правонарушений (борьба с коррупцией);</w:t>
      </w:r>
    </w:p>
    <w:p w14:paraId="24567EC3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по минимизации и (или) ликвидации последствий коррупционных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правонарушений.</w:t>
      </w:r>
    </w:p>
    <w:p w14:paraId="2549C83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726">
        <w:rPr>
          <w:rFonts w:ascii="Times New Roman" w:hAnsi="Times New Roman" w:cs="Times New Roman"/>
          <w:b/>
          <w:bCs/>
          <w:sz w:val="26"/>
          <w:szCs w:val="26"/>
        </w:rPr>
        <w:t>Предупреждение коррупции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деятельность организации, направленная на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введение элементов корпоративной культуры, организационной структуры,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правил и процедур, регламентированных внутренними нормативными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документами, обеспечивающих недопущение коррупционных правонарушений.</w:t>
      </w:r>
    </w:p>
    <w:p w14:paraId="1A91F956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726">
        <w:rPr>
          <w:rFonts w:ascii="Times New Roman" w:hAnsi="Times New Roman" w:cs="Times New Roman"/>
          <w:b/>
          <w:bCs/>
          <w:sz w:val="26"/>
          <w:szCs w:val="26"/>
        </w:rPr>
        <w:t>Организация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юридическое лицо независимо от формы собственности,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организационно-правовой формы и отраслевой принадлежности.</w:t>
      </w:r>
    </w:p>
    <w:p w14:paraId="6D17238B" w14:textId="260AD97E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726">
        <w:rPr>
          <w:rFonts w:ascii="Times New Roman" w:hAnsi="Times New Roman" w:cs="Times New Roman"/>
          <w:b/>
          <w:bCs/>
          <w:sz w:val="26"/>
          <w:szCs w:val="26"/>
        </w:rPr>
        <w:t>Контрагент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любое российское или иностранное юридическое или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физическое лицо, с которым организация вступает в договорные отношения, за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исключением трудовых отношений.</w:t>
      </w:r>
    </w:p>
    <w:p w14:paraId="2BBB7A64" w14:textId="662E447C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726">
        <w:rPr>
          <w:rFonts w:ascii="Times New Roman" w:hAnsi="Times New Roman" w:cs="Times New Roman"/>
          <w:b/>
          <w:bCs/>
          <w:sz w:val="26"/>
          <w:szCs w:val="26"/>
        </w:rPr>
        <w:t>Взятка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получение должностным лицом, иностранным должностным лицом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либо должностным лицом публичной международной организации лично или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203DA1">
        <w:rPr>
          <w:rFonts w:ascii="Times New Roman" w:hAnsi="Times New Roman" w:cs="Times New Roman"/>
          <w:sz w:val="26"/>
          <w:szCs w:val="26"/>
        </w:rPr>
        <w:lastRenderedPageBreak/>
        <w:t>посредника денег, ценных бумаг, иного имущества либо в виде незаконн</w:t>
      </w:r>
      <w:r w:rsidR="008A68AA">
        <w:rPr>
          <w:rFonts w:ascii="Times New Roman" w:hAnsi="Times New Roman" w:cs="Times New Roman"/>
          <w:sz w:val="26"/>
          <w:szCs w:val="26"/>
        </w:rPr>
        <w:t>ого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оказания ему услуг имущественного характера, предоставления иных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имущественных прав за совершение действий (бездействие) в пользу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взяткодателя или представляемых им лиц, если такие действия (бездействие)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входят в служебные полномочия должностного лица либо если оно в силу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должностного положения может способствовать таким действиям (бездействию),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а равно за общее покровительство или попустительство по службе.</w:t>
      </w:r>
    </w:p>
    <w:p w14:paraId="52532193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726">
        <w:rPr>
          <w:rFonts w:ascii="Times New Roman" w:hAnsi="Times New Roman" w:cs="Times New Roman"/>
          <w:b/>
          <w:bCs/>
          <w:sz w:val="26"/>
          <w:szCs w:val="26"/>
        </w:rPr>
        <w:t>Коммерческий подкуп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незаконные передача лицу, выполняющему</w:t>
      </w:r>
      <w:r w:rsidR="00CE0726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управленческие функции в коммерческой или иной организации, денег, ценных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бумаг, иного имущества, оказание ему услуг имущественного характера,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предоставление иных имущественных прав за совершение действий (бездействие)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 интересах дающего в связи с занимаемым этим лицом служебным положением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(часть 1 статьи 204 Уголовного кодекса Российской Федерации).</w:t>
      </w:r>
    </w:p>
    <w:p w14:paraId="5A3BD6AC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3A0">
        <w:rPr>
          <w:rFonts w:ascii="Times New Roman" w:hAnsi="Times New Roman" w:cs="Times New Roman"/>
          <w:b/>
          <w:bCs/>
          <w:sz w:val="26"/>
          <w:szCs w:val="26"/>
        </w:rPr>
        <w:t>Коррупционное правонарушение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деяние, обладающее признаками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коррупции, за которое нормативным правовым актом предусмотрена гражданско</w:t>
      </w:r>
      <w:r w:rsidR="00B903A0">
        <w:rPr>
          <w:rFonts w:ascii="Times New Roman" w:hAnsi="Times New Roman" w:cs="Times New Roman"/>
          <w:sz w:val="26"/>
          <w:szCs w:val="26"/>
        </w:rPr>
        <w:t>-</w:t>
      </w:r>
      <w:r w:rsidRPr="00203DA1">
        <w:rPr>
          <w:rFonts w:ascii="Times New Roman" w:hAnsi="Times New Roman" w:cs="Times New Roman"/>
          <w:sz w:val="26"/>
          <w:szCs w:val="26"/>
        </w:rPr>
        <w:t>правовая, дисциплинарная, административная или уголовная ответственность.</w:t>
      </w:r>
    </w:p>
    <w:p w14:paraId="44A76F42" w14:textId="7D0868F2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3A0">
        <w:rPr>
          <w:rFonts w:ascii="Times New Roman" w:hAnsi="Times New Roman" w:cs="Times New Roman"/>
          <w:b/>
          <w:bCs/>
          <w:sz w:val="26"/>
          <w:szCs w:val="26"/>
        </w:rPr>
        <w:t>Коррупционный фактор</w:t>
      </w:r>
      <w:r w:rsidR="005214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- явление или совокупность явлений, порождающих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коррупционные правонарушения или способствующие их распространению.</w:t>
      </w:r>
    </w:p>
    <w:p w14:paraId="66640A98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3A0">
        <w:rPr>
          <w:rFonts w:ascii="Times New Roman" w:hAnsi="Times New Roman" w:cs="Times New Roman"/>
          <w:b/>
          <w:bCs/>
          <w:sz w:val="26"/>
          <w:szCs w:val="26"/>
        </w:rPr>
        <w:t>Конфликт</w:t>
      </w:r>
      <w:r w:rsidRPr="00203DA1">
        <w:rPr>
          <w:rFonts w:ascii="Times New Roman" w:hAnsi="Times New Roman" w:cs="Times New Roman"/>
          <w:sz w:val="26"/>
          <w:szCs w:val="26"/>
        </w:rPr>
        <w:t xml:space="preserve"> </w:t>
      </w:r>
      <w:r w:rsidRPr="00B903A0">
        <w:rPr>
          <w:rFonts w:ascii="Times New Roman" w:hAnsi="Times New Roman" w:cs="Times New Roman"/>
          <w:b/>
          <w:bCs/>
          <w:sz w:val="26"/>
          <w:szCs w:val="26"/>
        </w:rPr>
        <w:t>интересов</w:t>
      </w:r>
      <w:r w:rsidRPr="00203DA1">
        <w:rPr>
          <w:rFonts w:ascii="Times New Roman" w:hAnsi="Times New Roman" w:cs="Times New Roman"/>
          <w:sz w:val="26"/>
          <w:szCs w:val="26"/>
        </w:rPr>
        <w:t xml:space="preserve"> - ситуация, при которой личная заинтересованность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(прямая или косвенная) работника (представителя организации) влияет или может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повлиять на надлежащее исполнение им должностных (трудовых) обязанностей 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при которой возникает или может возникнуть противоречие между личной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заинтересованностью работника и правами и законными интересами организации,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способное привести к причинению вреда правам и законным интересам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имуществу и (или) деловой репутации организации, работником которой он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является.</w:t>
      </w:r>
    </w:p>
    <w:p w14:paraId="26F75E55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3A0">
        <w:rPr>
          <w:rFonts w:ascii="Times New Roman" w:hAnsi="Times New Roman" w:cs="Times New Roman"/>
          <w:b/>
          <w:bCs/>
          <w:sz w:val="26"/>
          <w:szCs w:val="26"/>
        </w:rPr>
        <w:t>Личная заинтересованность работника (представителя организации)</w:t>
      </w:r>
      <w:r w:rsidRPr="00203DA1">
        <w:rPr>
          <w:rFonts w:ascii="Times New Roman" w:hAnsi="Times New Roman" w:cs="Times New Roman"/>
          <w:sz w:val="26"/>
          <w:szCs w:val="26"/>
        </w:rPr>
        <w:t xml:space="preserve"> -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заинтересованность работника (представителя организации), связанная с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возможностью получения работником (представителем организации) при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исполнении должностных обязанностей выгоды в виде денег, ценностей, иного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имущества или услуг имущественного характера, иных имущественных прав для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себя или для третьих лиц.</w:t>
      </w:r>
    </w:p>
    <w:p w14:paraId="7AEAB90B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2. Федеральное государственное бюджетное учреждение культуры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«</w:t>
      </w:r>
      <w:r w:rsidR="00B903A0">
        <w:rPr>
          <w:rFonts w:ascii="Times New Roman" w:hAnsi="Times New Roman" w:cs="Times New Roman"/>
          <w:sz w:val="26"/>
          <w:szCs w:val="26"/>
        </w:rPr>
        <w:t>Российский национальный оркестр</w:t>
      </w:r>
      <w:r w:rsidRPr="00203DA1">
        <w:rPr>
          <w:rFonts w:ascii="Times New Roman" w:hAnsi="Times New Roman" w:cs="Times New Roman"/>
          <w:sz w:val="26"/>
          <w:szCs w:val="26"/>
        </w:rPr>
        <w:t xml:space="preserve">» (далее - </w:t>
      </w:r>
      <w:r w:rsidR="00B903A0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),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подведомственное Минкультуры России, соблюдает принципы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антикоррупционного законодательства и этического делового поведения.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Антикоррупционная политика </w:t>
      </w:r>
      <w:r w:rsidR="00B903A0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направлена на предупреждение коррупции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</w:t>
      </w:r>
      <w:r w:rsidR="00B903A0">
        <w:rPr>
          <w:rFonts w:ascii="Times New Roman" w:hAnsi="Times New Roman" w:cs="Times New Roman"/>
          <w:sz w:val="26"/>
          <w:szCs w:val="26"/>
        </w:rPr>
        <w:t xml:space="preserve"> РНО</w:t>
      </w:r>
      <w:r w:rsidRPr="00203DA1">
        <w:rPr>
          <w:rFonts w:ascii="Times New Roman" w:hAnsi="Times New Roman" w:cs="Times New Roman"/>
          <w:sz w:val="26"/>
          <w:szCs w:val="26"/>
        </w:rPr>
        <w:t>, в том числе на выявление и последующее устранение причин коррупции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(профилактика коррупции).</w:t>
      </w:r>
    </w:p>
    <w:p w14:paraId="19C9D6DB" w14:textId="06E48D90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3. Антикоррупционная политика </w:t>
      </w:r>
      <w:r w:rsidR="00B903A0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реализуется в рамках исполнения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Федерального закона от 25 декабря 2008 г. № 273-Ф</w:t>
      </w:r>
      <w:r w:rsidR="003E29D8">
        <w:rPr>
          <w:rFonts w:ascii="Times New Roman" w:hAnsi="Times New Roman" w:cs="Times New Roman"/>
          <w:sz w:val="26"/>
          <w:szCs w:val="26"/>
        </w:rPr>
        <w:t>З</w:t>
      </w:r>
      <w:r w:rsidRPr="00203DA1">
        <w:rPr>
          <w:rFonts w:ascii="Times New Roman" w:hAnsi="Times New Roman" w:cs="Times New Roman"/>
          <w:sz w:val="26"/>
          <w:szCs w:val="26"/>
        </w:rPr>
        <w:t xml:space="preserve"> «О противодействии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коррупции».</w:t>
      </w:r>
    </w:p>
    <w:p w14:paraId="6F444CC6" w14:textId="0917902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4. Антикоррупционная политика декларирует неприятие </w:t>
      </w:r>
      <w:r w:rsidR="00B903A0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коррупции в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любых ее проявлениях (злоупотребление служебным положением, дача взятки,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получение взятки, злоупотребление полномочиями, коммерческий подкуп либо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иное незаконное использование работником своего должностного положения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вопреки законным интересам </w:t>
      </w:r>
      <w:r w:rsidR="00B903A0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, общества и государства в целях получения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выгоды в виде денег, ценностей, иного имущества или услуг имущественного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характера, иных имущественных прав для себя или для третьих лиц либо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незаконное предоставление такой выгоды указанному лицу другими физическим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лицами) как в повседневной деятельности, так и при взаимоотношениях с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юридическими и физическими лицами.</w:t>
      </w:r>
    </w:p>
    <w:p w14:paraId="2A423121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5. Работникам </w:t>
      </w:r>
      <w:r w:rsidR="00B903A0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, а также любой третьей стороне, действующей от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имени и/или в интересах </w:t>
      </w:r>
      <w:r w:rsidR="00B903A0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запрещено:</w:t>
      </w:r>
    </w:p>
    <w:p w14:paraId="486399BA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предлагать или обещать взятку лично или через посредника (в том числе,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когда взятка по указанию должностного лица передается иному физическому или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юридическому лицу);</w:t>
      </w:r>
    </w:p>
    <w:p w14:paraId="300D4D23" w14:textId="18529BA3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получать лично или через посредника взятки в виде денег, ценных бумаг,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имущества и услуг неимущественного характера, а также любую финансовую или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иную выгоду или преимущество, если получение таких платежей, выгод или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преимуществ само по себе является ненадлежащим выполнением должностных</w:t>
      </w:r>
      <w:r w:rsidR="00B903A0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или иных предусмотренных законом обязанностей или явля</w:t>
      </w:r>
      <w:r w:rsidR="00DA3E61">
        <w:rPr>
          <w:rFonts w:ascii="Times New Roman" w:hAnsi="Times New Roman" w:cs="Times New Roman"/>
          <w:sz w:val="26"/>
          <w:szCs w:val="26"/>
        </w:rPr>
        <w:t>е</w:t>
      </w:r>
      <w:r w:rsidRPr="00203DA1">
        <w:rPr>
          <w:rFonts w:ascii="Times New Roman" w:hAnsi="Times New Roman" w:cs="Times New Roman"/>
          <w:sz w:val="26"/>
          <w:szCs w:val="26"/>
        </w:rPr>
        <w:t>тся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вознаграждением за ненадлежащее выполнение таких обязанностей;</w:t>
      </w:r>
    </w:p>
    <w:p w14:paraId="09550605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осуществлять посредничество во взяточничестве, коммерческом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подкупе</w:t>
      </w:r>
      <w:r w:rsidR="00257EE9">
        <w:rPr>
          <w:rFonts w:ascii="Times New Roman" w:hAnsi="Times New Roman" w:cs="Times New Roman"/>
          <w:sz w:val="26"/>
          <w:szCs w:val="26"/>
        </w:rPr>
        <w:t xml:space="preserve"> лица</w:t>
      </w:r>
      <w:r w:rsidRPr="00203DA1">
        <w:rPr>
          <w:rFonts w:ascii="Times New Roman" w:hAnsi="Times New Roman" w:cs="Times New Roman"/>
          <w:sz w:val="26"/>
          <w:szCs w:val="26"/>
        </w:rPr>
        <w:t>,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оказывающего публичные услуги или предоставлении/получении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неправомерной выгоды;</w:t>
      </w:r>
    </w:p>
    <w:p w14:paraId="002B7835" w14:textId="443036FA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использовать служебное положение и полномочия с целью получения</w:t>
      </w:r>
      <w:r w:rsidR="00C75E9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неправомерной выгоды для себя или других лиц, в том числе использовать любое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имущество в личных интересах.</w:t>
      </w:r>
    </w:p>
    <w:p w14:paraId="1EAF4426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6. Работники</w:t>
      </w:r>
      <w:r w:rsidR="00257EE9">
        <w:rPr>
          <w:rFonts w:ascii="Times New Roman" w:hAnsi="Times New Roman" w:cs="Times New Roman"/>
          <w:sz w:val="26"/>
          <w:szCs w:val="26"/>
        </w:rPr>
        <w:t xml:space="preserve"> РНО</w:t>
      </w:r>
      <w:r w:rsidRPr="00203DA1">
        <w:rPr>
          <w:rFonts w:ascii="Times New Roman" w:hAnsi="Times New Roman" w:cs="Times New Roman"/>
          <w:sz w:val="26"/>
          <w:szCs w:val="26"/>
        </w:rPr>
        <w:t>, а также любая третья сторона, действующая от имени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и/или в интересах </w:t>
      </w:r>
      <w:r w:rsidR="00257EE9">
        <w:rPr>
          <w:rFonts w:ascii="Times New Roman" w:hAnsi="Times New Roman" w:cs="Times New Roman"/>
          <w:sz w:val="26"/>
          <w:szCs w:val="26"/>
        </w:rPr>
        <w:t>РНО,</w:t>
      </w:r>
      <w:r w:rsidRPr="00203DA1">
        <w:rPr>
          <w:rFonts w:ascii="Times New Roman" w:hAnsi="Times New Roman" w:cs="Times New Roman"/>
          <w:sz w:val="26"/>
          <w:szCs w:val="26"/>
        </w:rPr>
        <w:t xml:space="preserve"> в связи с предотвращением и противодействием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коррупции в своей деятельности обязаны:</w:t>
      </w:r>
    </w:p>
    <w:p w14:paraId="44D636CE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не совершать коррупционных правонарушений, связанных с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деятельностью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;</w:t>
      </w:r>
    </w:p>
    <w:p w14:paraId="69014C4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воздерживаться от поведения, которое может быть расценено, как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готовность совершить коррупционное правонарушение, связанное с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деятельностью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;</w:t>
      </w:r>
    </w:p>
    <w:p w14:paraId="71D76E7E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информировать о случаях подстрекательства к совершению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коррупционного правонарушения, связанного с деятельностью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;</w:t>
      </w:r>
    </w:p>
    <w:p w14:paraId="70B6D4E7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информировать о случаях совершения коррупционных или связанных с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коррупцией правонарушений другими работниками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или другими лицами;</w:t>
      </w:r>
    </w:p>
    <w:p w14:paraId="311288F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безотлагательно информировать руководство о возникновении личной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заинтересованности, которая приводит или может привести к конфликту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интересов.</w:t>
      </w:r>
    </w:p>
    <w:p w14:paraId="2F1C7C77" w14:textId="71C37BC8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7. Положения настоящей Антикоррупционной политики основываются на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="00C75E9F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203DA1">
        <w:rPr>
          <w:rFonts w:ascii="Times New Roman" w:hAnsi="Times New Roman" w:cs="Times New Roman"/>
          <w:sz w:val="26"/>
          <w:szCs w:val="26"/>
        </w:rPr>
        <w:t>принципах противодействия коррупции:</w:t>
      </w:r>
    </w:p>
    <w:p w14:paraId="72DF9ED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признание, обеспечение и защита основных прав и свобод человека 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гражданина;</w:t>
      </w:r>
    </w:p>
    <w:p w14:paraId="07DCC3F8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законность;</w:t>
      </w:r>
    </w:p>
    <w:p w14:paraId="3B56C74D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публичность и открытость деятельности;</w:t>
      </w:r>
    </w:p>
    <w:p w14:paraId="0B28B66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неотвратимость ответственности за совершение коррупционных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правонарушений;</w:t>
      </w:r>
    </w:p>
    <w:p w14:paraId="33E9862C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комплексное использование политических, организационных,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информационно-пропагандистских, социально-экономических, правовых,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специальных и иных мер;</w:t>
      </w:r>
    </w:p>
    <w:p w14:paraId="20CD2525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приоритетное применение мер по предупреждению коррупции;</w:t>
      </w:r>
    </w:p>
    <w:p w14:paraId="7916CA24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сотрудничество с институтами гражданского общества,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правоохранительными органами, международными организациями 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физическими лицами.</w:t>
      </w:r>
    </w:p>
    <w:p w14:paraId="7A55AEC7" w14:textId="06955698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8.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придерживается государственного системного подхода к решению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проблем коррупции, включающ</w:t>
      </w:r>
      <w:r w:rsidR="00C75E9F">
        <w:rPr>
          <w:rFonts w:ascii="Times New Roman" w:hAnsi="Times New Roman" w:cs="Times New Roman"/>
          <w:sz w:val="26"/>
          <w:szCs w:val="26"/>
        </w:rPr>
        <w:t>ему</w:t>
      </w:r>
      <w:r w:rsidRPr="00203DA1">
        <w:rPr>
          <w:rFonts w:ascii="Times New Roman" w:hAnsi="Times New Roman" w:cs="Times New Roman"/>
          <w:sz w:val="26"/>
          <w:szCs w:val="26"/>
        </w:rPr>
        <w:t xml:space="preserve"> антикоррупционное просвещение, устранение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причин коррупционных правонарушений, принятие мер по предотвращению 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урегулированию конфликта интересов.</w:t>
      </w:r>
    </w:p>
    <w:p w14:paraId="441EF11E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9. Антикоррупционная политика определяет мероприятия, направленные на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профилактику и предупреждение коррупции, а также принципы и механизмы их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реализации в целях:</w:t>
      </w:r>
    </w:p>
    <w:p w14:paraId="7214EA3B" w14:textId="2FF7214E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создания эффективного механизма, препятствующего коррупционным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действиям</w:t>
      </w:r>
      <w:r w:rsidR="007E0B6E">
        <w:rPr>
          <w:rFonts w:ascii="Times New Roman" w:hAnsi="Times New Roman" w:cs="Times New Roman"/>
          <w:sz w:val="26"/>
          <w:szCs w:val="26"/>
        </w:rPr>
        <w:t>,</w:t>
      </w:r>
      <w:r w:rsidRPr="00203DA1">
        <w:rPr>
          <w:rFonts w:ascii="Times New Roman" w:hAnsi="Times New Roman" w:cs="Times New Roman"/>
          <w:sz w:val="26"/>
          <w:szCs w:val="26"/>
        </w:rPr>
        <w:t xml:space="preserve"> и минимизации рисков вовлечения работников в коррупционную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деятельность;</w:t>
      </w:r>
    </w:p>
    <w:p w14:paraId="276ACD93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воспитания правового и гражданского сознания работников путем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формирования негативного отношения к коррупционным проявлениям 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незаконному перераспределению доходов и других благ между работниками, а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также воспитание навыков антикоррупционного поведения работников;</w:t>
      </w:r>
    </w:p>
    <w:p w14:paraId="475D48DC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- минимизации имущественного и репутационного ущерба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путем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пресечения коррупционных действий и наказания за них с применением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общественных, административных и правоохранительных процедур.</w:t>
      </w:r>
    </w:p>
    <w:p w14:paraId="60C0EC3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10. Для достижения поставленных целей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решает следующие задачи:</w:t>
      </w:r>
    </w:p>
    <w:p w14:paraId="643236EB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- повышение открытости и прозрачности деятельности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;</w:t>
      </w:r>
    </w:p>
    <w:p w14:paraId="7571BFC4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привлечение каждого работника к реализации мероприятий по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предотвращению коррупции;</w:t>
      </w:r>
    </w:p>
    <w:p w14:paraId="27D6BFB6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организация мониторинга коррупционных факторов и обеспечение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действенности антикоррупционной политики в рамках системы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антикоррупционного контроля и мониторинга Минкультуры России.</w:t>
      </w:r>
    </w:p>
    <w:p w14:paraId="7485662E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11. Последовательная и планомерная реализация Антикоррупционной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политики направлена на снижение коррупционных рисков.</w:t>
      </w:r>
    </w:p>
    <w:p w14:paraId="3CADF456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12. Положения настоящей Антикоррупционной политики распространяются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на всех работников вне зависимости от занимаемой должности.</w:t>
      </w:r>
    </w:p>
    <w:p w14:paraId="78836A5F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13. Ключевыми принципами реализации Антикоррупционной политики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являются:</w:t>
      </w:r>
    </w:p>
    <w:p w14:paraId="6494A443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- неприятие коррупции в любых формах и проявлениях.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содействует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воспитанию правового и гражданского сознания работников путем формирования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негативного отношения к коррупционным проявлениям. Руководящие работники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выступают в качестве примера надлежащего этического поведения;</w:t>
      </w:r>
    </w:p>
    <w:p w14:paraId="6DE221E4" w14:textId="59214158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эффективность мероприятий по противодействию коррупции. Создание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эффективной системы противодействия коррупции, а также ее </w:t>
      </w:r>
      <w:r w:rsidR="00B40528">
        <w:rPr>
          <w:rFonts w:ascii="Times New Roman" w:hAnsi="Times New Roman" w:cs="Times New Roman"/>
          <w:sz w:val="26"/>
          <w:szCs w:val="26"/>
        </w:rPr>
        <w:t>постоянному</w:t>
      </w:r>
      <w:r w:rsidR="008236D3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совершенствованию;</w:t>
      </w:r>
    </w:p>
    <w:p w14:paraId="173B296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текущий мониторинг и последующий контроль. Создание эффективной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системы контроля и мониторинга коррупционных факторов и рисков;</w:t>
      </w:r>
    </w:p>
    <w:p w14:paraId="53AF4A53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- проверка благонадежности контрагентов.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осуществляет проверку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контрагентов в рамках осуществления закупочной деятельности в целях снижения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коррупционных рисков и предотвращения вовлечения работников, вне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зависимости от занимаемой должности, в коррупционную деятельность, а также в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целях обеспечения добросовестной конкуренции;</w:t>
      </w:r>
    </w:p>
    <w:p w14:paraId="06C33510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открытость информации. Обеспечение доступности для граждан,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юридических лиц, средств массовой информации и институтов гражданского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общества к сведениям о своей деятельности, которые в соответствии с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 не являются сведениями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ограниченного доступа.</w:t>
      </w:r>
    </w:p>
    <w:p w14:paraId="09D7514D" w14:textId="1457DC8A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14. В рамках реализации принципа открытости информации </w:t>
      </w:r>
      <w:r w:rsidR="00257EE9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создает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на своем официальном сайте подраздел по вопросам противодействия коррупции,</w:t>
      </w:r>
      <w:r w:rsidR="00257EE9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который включает: документы по вопросам противодействия</w:t>
      </w:r>
      <w:r w:rsidR="008236D3">
        <w:rPr>
          <w:rFonts w:ascii="Times New Roman" w:hAnsi="Times New Roman" w:cs="Times New Roman"/>
          <w:sz w:val="26"/>
          <w:szCs w:val="26"/>
        </w:rPr>
        <w:t xml:space="preserve"> коррупции</w:t>
      </w:r>
      <w:r w:rsidRPr="00203DA1">
        <w:rPr>
          <w:rFonts w:ascii="Times New Roman" w:hAnsi="Times New Roman" w:cs="Times New Roman"/>
          <w:sz w:val="26"/>
          <w:szCs w:val="26"/>
        </w:rPr>
        <w:t>, информационные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каналы связи, гарантирующие анонимность заявителя (телефон, электронная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почта, онлайн-сервис, почтовый адрес для почтовых отправлений с пометкой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«Противодействие коррупции»).</w:t>
      </w:r>
    </w:p>
    <w:p w14:paraId="2456AA13" w14:textId="43D70CE5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15. Антикоррупционную политику в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реализует</w:t>
      </w:r>
      <w:r w:rsidR="00E834CD">
        <w:rPr>
          <w:rFonts w:ascii="Times New Roman" w:hAnsi="Times New Roman" w:cs="Times New Roman"/>
          <w:sz w:val="26"/>
          <w:szCs w:val="26"/>
        </w:rPr>
        <w:t xml:space="preserve"> Директор РНО</w:t>
      </w:r>
      <w:r w:rsidRPr="00203DA1">
        <w:rPr>
          <w:rFonts w:ascii="Times New Roman" w:hAnsi="Times New Roman" w:cs="Times New Roman"/>
          <w:sz w:val="26"/>
          <w:szCs w:val="26"/>
        </w:rPr>
        <w:t>,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его заместители, Комиссия по противодействию коррупции и урегулированию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конфликта интересов</w:t>
      </w:r>
      <w:r w:rsidR="002C645F">
        <w:rPr>
          <w:rFonts w:ascii="Times New Roman" w:hAnsi="Times New Roman" w:cs="Times New Roman"/>
          <w:sz w:val="26"/>
          <w:szCs w:val="26"/>
        </w:rPr>
        <w:t>.</w:t>
      </w:r>
    </w:p>
    <w:p w14:paraId="2BC77019" w14:textId="602A1FCB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16. Факты воспрепятствования деятельности лиц, ответственных за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профилактику коррупционных и иных правонарушений, и неисполнение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работниками требований, предъявляемых лицами, ответственными за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профилактику коррупционных и иных правонарушений, в рамках установленных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прав и обязанностей, незамедлительно доводятся до сведения </w:t>
      </w:r>
      <w:r w:rsidR="00E834CD">
        <w:rPr>
          <w:rFonts w:ascii="Times New Roman" w:hAnsi="Times New Roman" w:cs="Times New Roman"/>
          <w:sz w:val="26"/>
          <w:szCs w:val="26"/>
        </w:rPr>
        <w:t>Директора РНО</w:t>
      </w:r>
      <w:r w:rsidRPr="00203DA1">
        <w:rPr>
          <w:rFonts w:ascii="Times New Roman" w:hAnsi="Times New Roman" w:cs="Times New Roman"/>
          <w:sz w:val="26"/>
          <w:szCs w:val="26"/>
        </w:rPr>
        <w:t>.</w:t>
      </w:r>
    </w:p>
    <w:p w14:paraId="1D2436B7" w14:textId="4260FC84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17.</w:t>
      </w:r>
      <w:r w:rsidR="00E468A1">
        <w:rPr>
          <w:rFonts w:ascii="Times New Roman" w:hAnsi="Times New Roman" w:cs="Times New Roman"/>
          <w:sz w:val="26"/>
          <w:szCs w:val="26"/>
        </w:rPr>
        <w:t xml:space="preserve">   </w:t>
      </w:r>
      <w:r w:rsidRPr="00203DA1">
        <w:rPr>
          <w:rFonts w:ascii="Times New Roman" w:hAnsi="Times New Roman" w:cs="Times New Roman"/>
          <w:sz w:val="26"/>
          <w:szCs w:val="26"/>
        </w:rPr>
        <w:t xml:space="preserve">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применяет следующие методы профилактики и противодействия</w:t>
      </w:r>
    </w:p>
    <w:p w14:paraId="1153D6D6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коррупции:</w:t>
      </w:r>
    </w:p>
    <w:p w14:paraId="586586BD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законодательный;</w:t>
      </w:r>
    </w:p>
    <w:p w14:paraId="49EEE6F0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кадровый;</w:t>
      </w:r>
    </w:p>
    <w:p w14:paraId="6D1E5CB4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мониторинга и контроля;</w:t>
      </w:r>
    </w:p>
    <w:p w14:paraId="40D74539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духовно-нравственный.</w:t>
      </w:r>
    </w:p>
    <w:p w14:paraId="1D8781D6" w14:textId="5F97C83D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18. В качестве реализации законодательного метода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и его работники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соблюдают ограничения и запреты, исполняют обязанности, установленны</w:t>
      </w:r>
      <w:r w:rsidR="002C645F">
        <w:rPr>
          <w:rFonts w:ascii="Times New Roman" w:hAnsi="Times New Roman" w:cs="Times New Roman"/>
          <w:sz w:val="26"/>
          <w:szCs w:val="26"/>
        </w:rPr>
        <w:t xml:space="preserve">е  </w:t>
      </w:r>
      <w:r w:rsidRPr="00203DA1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в том числе касающиеся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предотвращения и урегулирования конфликта интересов и обеспечения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раскрытия информации (при возникновении личной заинтересованности), а также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провод</w:t>
      </w:r>
      <w:r w:rsidR="003465C8">
        <w:rPr>
          <w:rFonts w:ascii="Times New Roman" w:hAnsi="Times New Roman" w:cs="Times New Roman"/>
          <w:sz w:val="26"/>
          <w:szCs w:val="26"/>
        </w:rPr>
        <w:t>я</w:t>
      </w:r>
      <w:r w:rsidRPr="00203DA1">
        <w:rPr>
          <w:rFonts w:ascii="Times New Roman" w:hAnsi="Times New Roman" w:cs="Times New Roman"/>
          <w:sz w:val="26"/>
          <w:szCs w:val="26"/>
        </w:rPr>
        <w:t>т антикоррупционную экспертизу реализуемых проектов и заключаемых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договоров, осуществля</w:t>
      </w:r>
      <w:r w:rsidR="003465C8">
        <w:rPr>
          <w:rFonts w:ascii="Times New Roman" w:hAnsi="Times New Roman" w:cs="Times New Roman"/>
          <w:sz w:val="26"/>
          <w:szCs w:val="26"/>
        </w:rPr>
        <w:t>ю</w:t>
      </w:r>
      <w:r w:rsidRPr="00203DA1">
        <w:rPr>
          <w:rFonts w:ascii="Times New Roman" w:hAnsi="Times New Roman" w:cs="Times New Roman"/>
          <w:sz w:val="26"/>
          <w:szCs w:val="26"/>
        </w:rPr>
        <w:t>т правовое просвещение работников.</w:t>
      </w:r>
    </w:p>
    <w:p w14:paraId="728CB852" w14:textId="13FE323B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19. В рамках</w:t>
      </w:r>
      <w:r w:rsidR="006418B8">
        <w:rPr>
          <w:rFonts w:ascii="Times New Roman" w:hAnsi="Times New Roman" w:cs="Times New Roman"/>
          <w:sz w:val="26"/>
          <w:szCs w:val="26"/>
        </w:rPr>
        <w:t xml:space="preserve"> применения</w:t>
      </w:r>
      <w:r w:rsidRPr="00203DA1">
        <w:rPr>
          <w:rFonts w:ascii="Times New Roman" w:hAnsi="Times New Roman" w:cs="Times New Roman"/>
          <w:sz w:val="26"/>
          <w:szCs w:val="26"/>
        </w:rPr>
        <w:t xml:space="preserve"> кадрового метода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проводит взвешенную кадровую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политику, направленную на минимизацию коррупционных рисков, связанных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 приемом на работу, назначением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на должности,</w:t>
      </w:r>
      <w:r w:rsidR="008873DD">
        <w:rPr>
          <w:rFonts w:ascii="Times New Roman" w:hAnsi="Times New Roman" w:cs="Times New Roman"/>
          <w:sz w:val="26"/>
          <w:szCs w:val="26"/>
        </w:rPr>
        <w:t xml:space="preserve"> </w:t>
      </w:r>
      <w:r w:rsidR="006418B8">
        <w:rPr>
          <w:rFonts w:ascii="Times New Roman" w:hAnsi="Times New Roman" w:cs="Times New Roman"/>
          <w:sz w:val="26"/>
          <w:szCs w:val="26"/>
        </w:rPr>
        <w:t>замещение</w:t>
      </w:r>
      <w:r w:rsidRPr="00203DA1">
        <w:rPr>
          <w:rFonts w:ascii="Times New Roman" w:hAnsi="Times New Roman" w:cs="Times New Roman"/>
          <w:sz w:val="26"/>
          <w:szCs w:val="26"/>
        </w:rPr>
        <w:t xml:space="preserve"> которых связано с повышенным коррупционным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риском.</w:t>
      </w:r>
    </w:p>
    <w:p w14:paraId="1B8809DE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20.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применяет метод мониторинга и контроля коррупционных рисков:</w:t>
      </w:r>
    </w:p>
    <w:p w14:paraId="4CEF48AA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выявляет и проводит анализ и оценку (в разрезе масштаба, источников и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вероятности угроз) коррупционных рисков;</w:t>
      </w:r>
    </w:p>
    <w:p w14:paraId="12C37262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организует и проводит мониторинг и контроль коррупционных рисков,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присущих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;</w:t>
      </w:r>
    </w:p>
    <w:p w14:paraId="6F07DE29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в случае необходимости, на основании проводимого мониторинга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осуществляет корректирующие изменения в своей системе противодействия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коррупции и/или инициирует привлечение к ответственности в соответствии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по факту выявленных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коррупционных правонарушений.</w:t>
      </w:r>
    </w:p>
    <w:p w14:paraId="1BE2AC74" w14:textId="56C1D57B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21. В качестве реализации духовно-нравственного метода руководство</w:t>
      </w:r>
      <w:r w:rsidR="002C645F">
        <w:rPr>
          <w:rFonts w:ascii="Times New Roman" w:hAnsi="Times New Roman" w:cs="Times New Roman"/>
          <w:sz w:val="26"/>
          <w:szCs w:val="26"/>
        </w:rPr>
        <w:t xml:space="preserve"> 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формиру</w:t>
      </w:r>
      <w:r w:rsidR="008873DD">
        <w:rPr>
          <w:rFonts w:ascii="Times New Roman" w:hAnsi="Times New Roman" w:cs="Times New Roman"/>
          <w:sz w:val="26"/>
          <w:szCs w:val="26"/>
        </w:rPr>
        <w:t>ю</w:t>
      </w:r>
      <w:r w:rsidRPr="00203DA1">
        <w:rPr>
          <w:rFonts w:ascii="Times New Roman" w:hAnsi="Times New Roman" w:cs="Times New Roman"/>
          <w:sz w:val="26"/>
          <w:szCs w:val="26"/>
        </w:rPr>
        <w:t>т в коллективе отношение нетерпимости ко всем формам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проявления коррупции, стимулиру</w:t>
      </w:r>
      <w:r w:rsidR="00134AC4">
        <w:rPr>
          <w:rFonts w:ascii="Times New Roman" w:hAnsi="Times New Roman" w:cs="Times New Roman"/>
          <w:sz w:val="26"/>
          <w:szCs w:val="26"/>
        </w:rPr>
        <w:t>е</w:t>
      </w:r>
      <w:r w:rsidRPr="00203DA1">
        <w:rPr>
          <w:rFonts w:ascii="Times New Roman" w:hAnsi="Times New Roman" w:cs="Times New Roman"/>
          <w:sz w:val="26"/>
          <w:szCs w:val="26"/>
        </w:rPr>
        <w:t>т работников на эффективную деятельность</w:t>
      </w:r>
      <w:r w:rsidR="00134AC4">
        <w:rPr>
          <w:rFonts w:ascii="Times New Roman" w:hAnsi="Times New Roman" w:cs="Times New Roman"/>
          <w:sz w:val="26"/>
          <w:szCs w:val="26"/>
        </w:rPr>
        <w:t>, основанную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на принципах сплоченности, открытости, добросовестности и ответственности.</w:t>
      </w:r>
    </w:p>
    <w:p w14:paraId="61FEA4CC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22. За нарушение положений Антикоррупционной политики работники несут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ответственность согласно законодательству. При наличии установленных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законом оснований за допущенные нарушения к работникам могут быть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применены меры дисциплинарного воздействия.</w:t>
      </w:r>
    </w:p>
    <w:p w14:paraId="01050AF8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23. Нарушение положений Антикоррупционной политики, при наличии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установленных законом оснований, может повлечь за собой применение в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отношении работников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мер административной, гражданско-правовой и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уголовной ответственности в порядке, предусмотренном действующим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14:paraId="39826BF0" w14:textId="3F47ECF0" w:rsidR="00EF1561" w:rsidRPr="002C645F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24. Лица, ответственные за профилактику коррупционных и иных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правонарушений в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, проводят проверку сделок, согласование которых в соответствии с законодательством Российской Федерации</w:t>
      </w:r>
      <w:r w:rsidR="009A0BDF">
        <w:rPr>
          <w:rFonts w:ascii="Times New Roman" w:hAnsi="Times New Roman" w:cs="Times New Roman"/>
          <w:sz w:val="26"/>
          <w:szCs w:val="26"/>
        </w:rPr>
        <w:t xml:space="preserve"> </w:t>
      </w:r>
      <w:r w:rsidR="009A0BDF" w:rsidRPr="00203DA1">
        <w:rPr>
          <w:rFonts w:ascii="Times New Roman" w:hAnsi="Times New Roman" w:cs="Times New Roman"/>
          <w:sz w:val="26"/>
          <w:szCs w:val="26"/>
        </w:rPr>
        <w:t>с</w:t>
      </w:r>
      <w:r w:rsidR="009A0BDF">
        <w:rPr>
          <w:rFonts w:ascii="Times New Roman" w:hAnsi="Times New Roman" w:cs="Times New Roman"/>
          <w:sz w:val="26"/>
          <w:szCs w:val="26"/>
        </w:rPr>
        <w:t xml:space="preserve"> </w:t>
      </w:r>
      <w:r w:rsidR="009A0BDF" w:rsidRPr="00203DA1">
        <w:rPr>
          <w:rFonts w:ascii="Times New Roman" w:hAnsi="Times New Roman" w:cs="Times New Roman"/>
          <w:sz w:val="26"/>
          <w:szCs w:val="26"/>
        </w:rPr>
        <w:t>Минкультуры России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не требуется, на предмет наличия коррупционной составляющей.</w:t>
      </w:r>
    </w:p>
    <w:p w14:paraId="5B73B798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25. В число сделок и иных операций, содержащих наиболее высокие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коррупционные риски и подлежащих обязательному контролю, входят:</w:t>
      </w:r>
    </w:p>
    <w:p w14:paraId="01572C9F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закупка материально-технических ресурсов;</w:t>
      </w:r>
    </w:p>
    <w:p w14:paraId="0857808B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ремонт и обслуживание материально-технических ресурсов;</w:t>
      </w:r>
    </w:p>
    <w:p w14:paraId="1FEB117E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транспортное обслуживание;</w:t>
      </w:r>
    </w:p>
    <w:p w14:paraId="180AC835" w14:textId="3B6EF006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ремонт</w:t>
      </w:r>
      <w:r w:rsidR="00E10F18">
        <w:rPr>
          <w:rFonts w:ascii="Times New Roman" w:hAnsi="Times New Roman" w:cs="Times New Roman"/>
          <w:sz w:val="26"/>
          <w:szCs w:val="26"/>
        </w:rPr>
        <w:t xml:space="preserve"> оборудования</w:t>
      </w:r>
      <w:r w:rsidRPr="00203DA1">
        <w:rPr>
          <w:rFonts w:ascii="Times New Roman" w:hAnsi="Times New Roman" w:cs="Times New Roman"/>
          <w:sz w:val="26"/>
          <w:szCs w:val="26"/>
        </w:rPr>
        <w:t>;</w:t>
      </w:r>
    </w:p>
    <w:p w14:paraId="144E336F" w14:textId="2712BE0D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выполнение консалтинговых</w:t>
      </w:r>
      <w:r w:rsidR="00E76A48">
        <w:rPr>
          <w:rFonts w:ascii="Times New Roman" w:hAnsi="Times New Roman" w:cs="Times New Roman"/>
          <w:sz w:val="26"/>
          <w:szCs w:val="26"/>
        </w:rPr>
        <w:t xml:space="preserve"> и прочих</w:t>
      </w:r>
      <w:r w:rsidRPr="00203DA1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14:paraId="1717EF16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- оказание спонсорской помощи;</w:t>
      </w:r>
    </w:p>
    <w:p w14:paraId="0C3BD698" w14:textId="67341022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- найм на работу и повышение </w:t>
      </w:r>
      <w:r w:rsidR="00B0499F">
        <w:rPr>
          <w:rFonts w:ascii="Times New Roman" w:hAnsi="Times New Roman" w:cs="Times New Roman"/>
          <w:sz w:val="26"/>
          <w:szCs w:val="26"/>
        </w:rPr>
        <w:t>квалификации</w:t>
      </w:r>
      <w:r w:rsidRPr="00203DA1">
        <w:rPr>
          <w:rFonts w:ascii="Times New Roman" w:hAnsi="Times New Roman" w:cs="Times New Roman"/>
          <w:sz w:val="26"/>
          <w:szCs w:val="26"/>
        </w:rPr>
        <w:t xml:space="preserve"> работников руководящего состава.</w:t>
      </w:r>
    </w:p>
    <w:p w14:paraId="6EA43026" w14:textId="0614089E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>26.</w:t>
      </w:r>
      <w:r w:rsidR="000A5B32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0 результатах проведенных проверок сообща</w:t>
      </w:r>
      <w:r w:rsidR="005E170F">
        <w:rPr>
          <w:rFonts w:ascii="Times New Roman" w:hAnsi="Times New Roman" w:cs="Times New Roman"/>
          <w:sz w:val="26"/>
          <w:szCs w:val="26"/>
        </w:rPr>
        <w:t>ю</w:t>
      </w:r>
      <w:r w:rsidRPr="00203DA1">
        <w:rPr>
          <w:rFonts w:ascii="Times New Roman" w:hAnsi="Times New Roman" w:cs="Times New Roman"/>
          <w:sz w:val="26"/>
          <w:szCs w:val="26"/>
        </w:rPr>
        <w:t>тся Комиссии по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противодействию коррупции и</w:t>
      </w:r>
      <w:r w:rsidR="006805A1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урегулированию конфликта интере</w:t>
      </w:r>
      <w:r w:rsidR="00E430E5">
        <w:rPr>
          <w:rFonts w:ascii="Times New Roman" w:hAnsi="Times New Roman" w:cs="Times New Roman"/>
          <w:sz w:val="26"/>
          <w:szCs w:val="26"/>
        </w:rPr>
        <w:t>сов</w:t>
      </w:r>
      <w:r w:rsidRPr="00203DA1">
        <w:rPr>
          <w:rFonts w:ascii="Times New Roman" w:hAnsi="Times New Roman" w:cs="Times New Roman"/>
          <w:sz w:val="26"/>
          <w:szCs w:val="26"/>
        </w:rPr>
        <w:t xml:space="preserve"> и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="005E170F">
        <w:rPr>
          <w:rFonts w:ascii="Times New Roman" w:hAnsi="Times New Roman" w:cs="Times New Roman"/>
          <w:sz w:val="26"/>
          <w:szCs w:val="26"/>
        </w:rPr>
        <w:t>Директору</w:t>
      </w:r>
      <w:r w:rsidRPr="00203DA1">
        <w:rPr>
          <w:rFonts w:ascii="Times New Roman" w:hAnsi="Times New Roman" w:cs="Times New Roman"/>
          <w:sz w:val="26"/>
          <w:szCs w:val="26"/>
        </w:rPr>
        <w:t>.</w:t>
      </w:r>
    </w:p>
    <w:p w14:paraId="2BD82515" w14:textId="77777777" w:rsidR="00EF1561" w:rsidRPr="00203DA1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27. В случае установления факта причинения ущерба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, в том числе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государственному имуществу, находящемуся в его ведении, по вине работника,</w:t>
      </w:r>
      <w:r w:rsidR="002C645F">
        <w:rPr>
          <w:rFonts w:ascii="Times New Roman" w:hAnsi="Times New Roman" w:cs="Times New Roman"/>
          <w:sz w:val="26"/>
          <w:szCs w:val="26"/>
        </w:rPr>
        <w:t xml:space="preserve"> 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вправе обратиться в суд для возмещения ущерба, причиненного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вследствие вышеуказанных действий (бездействия).</w:t>
      </w:r>
    </w:p>
    <w:p w14:paraId="1E135319" w14:textId="77777777" w:rsidR="00EF1561" w:rsidRPr="002C645F" w:rsidRDefault="00EF1561" w:rsidP="0013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DA1">
        <w:rPr>
          <w:rFonts w:ascii="Times New Roman" w:hAnsi="Times New Roman" w:cs="Times New Roman"/>
          <w:sz w:val="26"/>
          <w:szCs w:val="26"/>
        </w:rPr>
        <w:t xml:space="preserve">28. Реализация Антикоррупционной политики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содействует внедрению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антикоррупционных стандартов и устанавливает порядок системы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противодействия коррупции в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>, эффективные механизмы, препятствующие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 xml:space="preserve">коррупционным действиям, минимизирует риски вовлечения </w:t>
      </w:r>
      <w:r w:rsidR="002C645F">
        <w:rPr>
          <w:rFonts w:ascii="Times New Roman" w:hAnsi="Times New Roman" w:cs="Times New Roman"/>
          <w:sz w:val="26"/>
          <w:szCs w:val="26"/>
        </w:rPr>
        <w:t>РНО</w:t>
      </w:r>
      <w:r w:rsidRPr="00203DA1">
        <w:rPr>
          <w:rFonts w:ascii="Times New Roman" w:hAnsi="Times New Roman" w:cs="Times New Roman"/>
          <w:sz w:val="26"/>
          <w:szCs w:val="26"/>
        </w:rPr>
        <w:t xml:space="preserve"> и его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работников в коррупционную деятельность путем формирования негативного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отношения к коррупционным проявлениям, привлечения каждого работника к</w:t>
      </w:r>
      <w:r w:rsidR="002C645F">
        <w:rPr>
          <w:rFonts w:ascii="Times New Roman" w:hAnsi="Times New Roman" w:cs="Times New Roman"/>
          <w:sz w:val="26"/>
          <w:szCs w:val="26"/>
        </w:rPr>
        <w:t xml:space="preserve"> </w:t>
      </w:r>
      <w:r w:rsidRPr="00203DA1">
        <w:rPr>
          <w:rFonts w:ascii="Times New Roman" w:hAnsi="Times New Roman" w:cs="Times New Roman"/>
          <w:sz w:val="26"/>
          <w:szCs w:val="26"/>
        </w:rPr>
        <w:t>реализации мероприятий по предотвращению коррупции.</w:t>
      </w:r>
    </w:p>
    <w:sectPr w:rsidR="00EF1561" w:rsidRPr="002C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61"/>
    <w:rsid w:val="000A5B32"/>
    <w:rsid w:val="000F01C1"/>
    <w:rsid w:val="00134AC4"/>
    <w:rsid w:val="00136CD3"/>
    <w:rsid w:val="00152E28"/>
    <w:rsid w:val="001A375A"/>
    <w:rsid w:val="00203DA1"/>
    <w:rsid w:val="00257EE9"/>
    <w:rsid w:val="002C645F"/>
    <w:rsid w:val="003465C8"/>
    <w:rsid w:val="003E29D8"/>
    <w:rsid w:val="00402894"/>
    <w:rsid w:val="00452BA4"/>
    <w:rsid w:val="005214F0"/>
    <w:rsid w:val="00522878"/>
    <w:rsid w:val="005640D1"/>
    <w:rsid w:val="00575018"/>
    <w:rsid w:val="005E170F"/>
    <w:rsid w:val="006418B8"/>
    <w:rsid w:val="006805A1"/>
    <w:rsid w:val="00786528"/>
    <w:rsid w:val="007E0B6E"/>
    <w:rsid w:val="007F1B9A"/>
    <w:rsid w:val="008236D3"/>
    <w:rsid w:val="008873DD"/>
    <w:rsid w:val="008A68AA"/>
    <w:rsid w:val="00993119"/>
    <w:rsid w:val="009A0BDF"/>
    <w:rsid w:val="00A26714"/>
    <w:rsid w:val="00A44E04"/>
    <w:rsid w:val="00B0499F"/>
    <w:rsid w:val="00B40528"/>
    <w:rsid w:val="00B903A0"/>
    <w:rsid w:val="00C75E9F"/>
    <w:rsid w:val="00CE0726"/>
    <w:rsid w:val="00DA3E61"/>
    <w:rsid w:val="00E05117"/>
    <w:rsid w:val="00E10F18"/>
    <w:rsid w:val="00E13C68"/>
    <w:rsid w:val="00E430E5"/>
    <w:rsid w:val="00E468A1"/>
    <w:rsid w:val="00E76A48"/>
    <w:rsid w:val="00E834CD"/>
    <w:rsid w:val="00EF1561"/>
    <w:rsid w:val="00FA1342"/>
    <w:rsid w:val="00FA1F02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3E02"/>
  <w15:chartTrackingRefBased/>
  <w15:docId w15:val="{CBDA7BCF-AACF-48C0-A450-B767955C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Григорьев</dc:creator>
  <cp:keywords/>
  <dc:description/>
  <cp:lastModifiedBy>Tatiana</cp:lastModifiedBy>
  <cp:revision>3</cp:revision>
  <dcterms:created xsi:type="dcterms:W3CDTF">2025-03-04T10:35:00Z</dcterms:created>
  <dcterms:modified xsi:type="dcterms:W3CDTF">2025-03-04T10:36:00Z</dcterms:modified>
</cp:coreProperties>
</file>